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8" w:rsidRDefault="00BA7A7E">
      <w:pPr>
        <w:pStyle w:val="1"/>
        <w:shd w:val="clear" w:color="auto" w:fill="auto"/>
        <w:spacing w:after="351"/>
        <w:ind w:left="40" w:right="20"/>
      </w:pPr>
      <w:r>
        <w:t xml:space="preserve">                 </w:t>
      </w:r>
      <w:r w:rsidR="00C041AD">
        <w:t xml:space="preserve">       </w:t>
      </w:r>
      <w:r>
        <w:t xml:space="preserve">    </w:t>
      </w:r>
      <w:r w:rsidR="00A25FA8">
        <w:t>Период регулирования 2019</w:t>
      </w:r>
      <w:r>
        <w:t xml:space="preserve"> год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402"/>
        <w:gridCol w:w="1253"/>
        <w:gridCol w:w="1464"/>
        <w:gridCol w:w="1421"/>
      </w:tblGrid>
      <w:tr w:rsidR="00DC247E">
        <w:trPr>
          <w:trHeight w:hRule="exact" w:val="8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№ п\</w:t>
            </w:r>
            <w:proofErr w:type="gramStart"/>
            <w:r>
              <w:rPr>
                <w:rStyle w:val="10pt"/>
              </w:rPr>
              <w:t>п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60" w:line="200" w:lineRule="exact"/>
              <w:ind w:left="200" w:firstLine="0"/>
              <w:jc w:val="left"/>
            </w:pPr>
            <w:r>
              <w:rPr>
                <w:rStyle w:val="10pt"/>
              </w:rPr>
              <w:t>Единица</w:t>
            </w:r>
          </w:p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before="60" w:after="0" w:line="200" w:lineRule="exact"/>
              <w:ind w:left="200" w:firstLine="0"/>
              <w:jc w:val="left"/>
            </w:pPr>
            <w:r>
              <w:rPr>
                <w:rStyle w:val="10pt"/>
              </w:rPr>
              <w:t>измерений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A25FA8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80" w:firstLine="260"/>
              <w:jc w:val="left"/>
            </w:pPr>
            <w:r>
              <w:rPr>
                <w:rStyle w:val="10pt"/>
              </w:rPr>
              <w:t>Заявка предприятия на 2019</w:t>
            </w:r>
            <w:r w:rsidR="00B92F44">
              <w:rPr>
                <w:rStyle w:val="10pt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.</w:t>
            </w: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Производственные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F12619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50.28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1.1.2.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ГСМ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1.1.3.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Материалы и малоценные 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0.</w:t>
            </w:r>
            <w:r w:rsidR="00B92F44">
              <w:rPr>
                <w:rStyle w:val="10pt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8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BE50F2">
              <w:rPr>
                <w:sz w:val="20"/>
                <w:szCs w:val="20"/>
              </w:rPr>
              <w:t>50.28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труда производственного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F12619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38.62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1.4.2.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Отчисления на социальные нужды производственного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F12619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11,66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Ремонтные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Административные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 w:rsidRPr="00BE50F2">
              <w:rPr>
                <w:rStyle w:val="10pt"/>
              </w:rPr>
              <w:t>557.40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F12619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 w:rsidRPr="00BE50F2">
              <w:rPr>
                <w:rStyle w:val="10pt"/>
              </w:rPr>
              <w:t>32.43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Расходы на оплату труда и отчисления на социальные нужды АУП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524.97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3.2.1.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 xml:space="preserve">Расходы на оплату труда </w:t>
            </w:r>
            <w:proofErr w:type="spellStart"/>
            <w:r>
              <w:rPr>
                <w:rStyle w:val="10pt"/>
              </w:rPr>
              <w:t>административно</w:t>
            </w:r>
            <w:r>
              <w:rPr>
                <w:rStyle w:val="10pt"/>
              </w:rPr>
              <w:softHyphen/>
              <w:t>управленческого</w:t>
            </w:r>
            <w:proofErr w:type="spellEnd"/>
            <w:r>
              <w:rPr>
                <w:rStyle w:val="10pt"/>
              </w:rPr>
              <w:t xml:space="preserve"> персонала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403.20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5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3.2.2.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>Отчисления на социальные нужды АУП, в том числе налоги и сборы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121.77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3.7.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Прочие административные 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F12619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Амортизация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BE50F2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 w:rsidRPr="00BE50F2">
              <w:rPr>
                <w:rStyle w:val="10pt"/>
              </w:rPr>
              <w:t>82.58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Расходы на арендную плату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 w:rsidTr="007E530B">
        <w:trPr>
          <w:trHeight w:hRule="exact" w:val="5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10pt"/>
              </w:rPr>
              <w:t>Расходы, связанные с уплатой налогов и сборов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7E530B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 w:rsidRPr="00BE50F2">
              <w:rPr>
                <w:rStyle w:val="10pt"/>
              </w:rPr>
              <w:t>6.06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Прибыль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47E" w:rsidRPr="00BE50F2" w:rsidRDefault="007E530B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 w:rsidRPr="00BE50F2">
              <w:rPr>
                <w:rStyle w:val="10pt"/>
              </w:rPr>
              <w:t>34.02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  <w:tr w:rsidR="00DC247E">
        <w:trPr>
          <w:trHeight w:hRule="exact" w:val="3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"/>
              </w:rPr>
              <w:t>Итого НВВ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Default="00B92F44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47E" w:rsidRPr="00BE50F2" w:rsidRDefault="007E530B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  <w:rPr>
                <w:i/>
              </w:rPr>
            </w:pPr>
            <w:r w:rsidRPr="00BE50F2">
              <w:rPr>
                <w:rStyle w:val="10pt0"/>
                <w:i w:val="0"/>
              </w:rPr>
              <w:t>730.35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47E" w:rsidRDefault="00DC247E">
            <w:pPr>
              <w:pStyle w:val="1"/>
              <w:framePr w:w="9384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</w:p>
        </w:tc>
      </w:tr>
    </w:tbl>
    <w:p w:rsidR="00A25FA8" w:rsidRPr="00231446" w:rsidRDefault="00A25FA8" w:rsidP="00A25FA8">
      <w:pPr>
        <w:framePr w:w="8880" w:wrap="notBeside" w:vAnchor="text" w:hAnchor="text" w:y="1"/>
        <w:spacing w:line="226" w:lineRule="exact"/>
        <w:ind w:left="8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DC247E" w:rsidRDefault="00DC247E" w:rsidP="00A25FA8">
      <w:pPr>
        <w:rPr>
          <w:sz w:val="20"/>
          <w:szCs w:val="20"/>
          <w:shd w:val="clear" w:color="auto" w:fill="FFFFFF"/>
        </w:rPr>
      </w:pPr>
    </w:p>
    <w:p w:rsidR="00A25FA8" w:rsidRDefault="00A25FA8" w:rsidP="00A25FA8">
      <w:pPr>
        <w:rPr>
          <w:sz w:val="20"/>
          <w:szCs w:val="20"/>
          <w:shd w:val="clear" w:color="auto" w:fill="FFFFFF"/>
        </w:rPr>
      </w:pPr>
    </w:p>
    <w:p w:rsidR="00A25FA8" w:rsidRDefault="00A25FA8" w:rsidP="00A25FA8">
      <w:pPr>
        <w:rPr>
          <w:sz w:val="20"/>
          <w:szCs w:val="20"/>
          <w:shd w:val="clear" w:color="auto" w:fill="FFFFFF"/>
        </w:rPr>
      </w:pPr>
    </w:p>
    <w:p w:rsidR="00A25FA8" w:rsidRDefault="00A25FA8" w:rsidP="00A25FA8">
      <w:pPr>
        <w:rPr>
          <w:sz w:val="20"/>
          <w:szCs w:val="20"/>
          <w:shd w:val="clear" w:color="auto" w:fill="FFFFFF"/>
        </w:rPr>
      </w:pPr>
    </w:p>
    <w:p w:rsidR="00A25FA8" w:rsidRPr="00231446" w:rsidRDefault="00A25FA8" w:rsidP="00A25FA8">
      <w:pPr>
        <w:framePr w:w="8880" w:wrap="notBeside" w:vAnchor="text" w:hAnchor="text" w:y="1"/>
        <w:spacing w:line="226" w:lineRule="exact"/>
        <w:ind w:left="8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A25FA8" w:rsidRPr="00231446" w:rsidRDefault="00A25FA8" w:rsidP="00A25FA8">
      <w:pPr>
        <w:framePr w:w="8880" w:wrap="notBeside" w:vAnchor="text" w:hAnchor="text" w:y="1"/>
        <w:spacing w:line="226" w:lineRule="exact"/>
        <w:ind w:left="8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A25FA8" w:rsidRPr="00A25FA8" w:rsidRDefault="00A25FA8" w:rsidP="00A25F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FA8">
        <w:rPr>
          <w:rFonts w:ascii="Times New Roman" w:eastAsia="Times New Roman" w:hAnsi="Times New Roman" w:cs="Times New Roman"/>
          <w:sz w:val="28"/>
          <w:szCs w:val="28"/>
        </w:rPr>
        <w:t>Объем отведенных стоков</w:t>
      </w:r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25FA8">
        <w:rPr>
          <w:rFonts w:ascii="Times New Roman" w:eastAsia="Arial Unicode MS" w:hAnsi="Times New Roman" w:cs="Times New Roman"/>
          <w:color w:val="auto"/>
          <w:sz w:val="28"/>
          <w:szCs w:val="28"/>
        </w:rPr>
        <w:t>124,94</w:t>
      </w:r>
      <w:r w:rsidRPr="00A25FA8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тыс. </w:t>
      </w:r>
      <w:proofErr w:type="spellStart"/>
      <w:r w:rsidRPr="00A25FA8">
        <w:rPr>
          <w:rFonts w:ascii="Times New Roman" w:eastAsia="Arial Unicode MS" w:hAnsi="Times New Roman" w:cs="Times New Roman"/>
          <w:color w:val="auto"/>
          <w:sz w:val="28"/>
          <w:szCs w:val="28"/>
        </w:rPr>
        <w:t>куб</w:t>
      </w:r>
      <w:proofErr w:type="gramStart"/>
      <w:r w:rsidRPr="00A25FA8">
        <w:rPr>
          <w:rFonts w:ascii="Times New Roman" w:eastAsia="Arial Unicode MS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A25FA8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 ; </w:t>
      </w:r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Тариф на </w:t>
      </w:r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водоотведение</w:t>
      </w:r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5.84 </w:t>
      </w:r>
      <w:proofErr w:type="spellStart"/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>руб.куб</w:t>
      </w:r>
      <w:proofErr w:type="spellEnd"/>
      <w:r w:rsidRPr="00A25FA8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</w:p>
    <w:p w:rsidR="00A25FA8" w:rsidRDefault="00A25FA8" w:rsidP="00A25FA8">
      <w:pPr>
        <w:rPr>
          <w:sz w:val="2"/>
          <w:szCs w:val="2"/>
        </w:rPr>
      </w:pPr>
    </w:p>
    <w:sectPr w:rsidR="00A25FA8">
      <w:type w:val="continuous"/>
      <w:pgSz w:w="11909" w:h="16838"/>
      <w:pgMar w:top="1338" w:right="1260" w:bottom="13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C7" w:rsidRDefault="00D557C7">
      <w:r>
        <w:separator/>
      </w:r>
    </w:p>
  </w:endnote>
  <w:endnote w:type="continuationSeparator" w:id="0">
    <w:p w:rsidR="00D557C7" w:rsidRDefault="00D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C7" w:rsidRDefault="00D557C7"/>
  </w:footnote>
  <w:footnote w:type="continuationSeparator" w:id="0">
    <w:p w:rsidR="00D557C7" w:rsidRDefault="00D55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E"/>
    <w:rsid w:val="007E530B"/>
    <w:rsid w:val="00A25FA8"/>
    <w:rsid w:val="00B436B4"/>
    <w:rsid w:val="00B92F44"/>
    <w:rsid w:val="00BA7A7E"/>
    <w:rsid w:val="00BE50F2"/>
    <w:rsid w:val="00C041AD"/>
    <w:rsid w:val="00D557C7"/>
    <w:rsid w:val="00DC247E"/>
    <w:rsid w:val="00F12619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46" w:lineRule="exact"/>
      <w:ind w:firstLine="8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46" w:lineRule="exact"/>
      <w:ind w:firstLine="8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2018-05-26T10:15:00Z</dcterms:created>
  <dcterms:modified xsi:type="dcterms:W3CDTF">2018-05-26T10:15:00Z</dcterms:modified>
</cp:coreProperties>
</file>