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BA49F9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C6263C" w:rsidRPr="00BA49F9">
        <w:rPr>
          <w:i/>
          <w:noProof/>
          <w:sz w:val="28"/>
          <w:szCs w:val="28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B5" w:rsidRPr="00BA49F9">
        <w:rPr>
          <w:i/>
          <w:noProof/>
          <w:sz w:val="28"/>
          <w:szCs w:val="28"/>
        </w:rPr>
        <w:t xml:space="preserve">                            </w:t>
      </w:r>
      <w:r w:rsidR="00715984">
        <w:rPr>
          <w:i/>
          <w:noProof/>
          <w:sz w:val="28"/>
          <w:szCs w:val="28"/>
        </w:rPr>
        <w:t xml:space="preserve">                         </w:t>
      </w:r>
      <w:r w:rsidR="00F440B5" w:rsidRPr="00BA49F9">
        <w:rPr>
          <w:i/>
          <w:noProof/>
          <w:sz w:val="28"/>
          <w:szCs w:val="28"/>
        </w:rPr>
        <w:t xml:space="preserve">  </w:t>
      </w:r>
      <w:r w:rsidR="00345689" w:rsidRPr="00BA49F9">
        <w:rPr>
          <w:i/>
          <w:noProof/>
          <w:sz w:val="28"/>
          <w:szCs w:val="28"/>
        </w:rPr>
        <w:t xml:space="preserve"> </w:t>
      </w:r>
    </w:p>
    <w:p w:rsidR="00BD7F35" w:rsidRPr="009C4F11" w:rsidRDefault="00AF27D2" w:rsidP="009C4F11">
      <w:pPr>
        <w:jc w:val="center"/>
        <w:rPr>
          <w:b/>
          <w:sz w:val="32"/>
          <w:szCs w:val="32"/>
        </w:rPr>
      </w:pPr>
      <w:r w:rsidRPr="009C4F11">
        <w:rPr>
          <w:b/>
          <w:sz w:val="32"/>
          <w:szCs w:val="32"/>
        </w:rPr>
        <w:t>Республика Северная Осетия-Алания</w:t>
      </w:r>
    </w:p>
    <w:p w:rsidR="00AF27D2" w:rsidRPr="009C4F11" w:rsidRDefault="00AF27D2" w:rsidP="00512405">
      <w:pPr>
        <w:jc w:val="center"/>
        <w:rPr>
          <w:b/>
          <w:sz w:val="32"/>
          <w:szCs w:val="32"/>
        </w:rPr>
      </w:pPr>
      <w:r w:rsidRPr="009C4F11">
        <w:rPr>
          <w:b/>
          <w:sz w:val="32"/>
          <w:szCs w:val="32"/>
        </w:rPr>
        <w:t>Собрание представителей муниципального образования</w:t>
      </w:r>
    </w:p>
    <w:p w:rsidR="00AF27D2" w:rsidRPr="00C507C1" w:rsidRDefault="00AF27D2" w:rsidP="00512405">
      <w:pPr>
        <w:jc w:val="center"/>
        <w:rPr>
          <w:b/>
          <w:sz w:val="28"/>
          <w:szCs w:val="28"/>
        </w:rPr>
      </w:pPr>
      <w:proofErr w:type="spellStart"/>
      <w:r w:rsidRPr="009C4F11">
        <w:rPr>
          <w:b/>
          <w:sz w:val="32"/>
          <w:szCs w:val="32"/>
        </w:rPr>
        <w:t>Ирафский</w:t>
      </w:r>
      <w:proofErr w:type="spellEnd"/>
      <w:r w:rsidRPr="009C4F11">
        <w:rPr>
          <w:b/>
          <w:sz w:val="32"/>
          <w:szCs w:val="32"/>
        </w:rPr>
        <w:t xml:space="preserve"> район</w:t>
      </w:r>
    </w:p>
    <w:p w:rsidR="00AF27D2" w:rsidRPr="00C507C1" w:rsidRDefault="00AF27D2" w:rsidP="00E83DE0">
      <w:pPr>
        <w:jc w:val="center"/>
        <w:rPr>
          <w:b/>
          <w:sz w:val="28"/>
          <w:szCs w:val="28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512405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345689" w:rsidRDefault="00366008" w:rsidP="000E53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49F9" w:rsidRPr="00BA49F9">
        <w:rPr>
          <w:sz w:val="28"/>
          <w:szCs w:val="28"/>
        </w:rPr>
        <w:t>т</w:t>
      </w:r>
      <w:r>
        <w:rPr>
          <w:sz w:val="28"/>
          <w:szCs w:val="28"/>
        </w:rPr>
        <w:t xml:space="preserve"> 17.07.2020г. №18/2</w:t>
      </w:r>
      <w:r w:rsidR="00BA49F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BA49F9">
        <w:rPr>
          <w:sz w:val="28"/>
          <w:szCs w:val="28"/>
        </w:rPr>
        <w:t xml:space="preserve"> с. Чикола</w:t>
      </w:r>
    </w:p>
    <w:p w:rsidR="00C6263C" w:rsidRDefault="00C6263C" w:rsidP="000E53FE">
      <w:pPr>
        <w:rPr>
          <w:sz w:val="28"/>
          <w:szCs w:val="28"/>
        </w:rPr>
      </w:pPr>
    </w:p>
    <w:p w:rsidR="00BD7F35" w:rsidRDefault="00BD7F35" w:rsidP="00040AFF">
      <w:pPr>
        <w:ind w:firstLine="567"/>
        <w:rPr>
          <w:sz w:val="28"/>
          <w:szCs w:val="28"/>
        </w:rPr>
      </w:pPr>
    </w:p>
    <w:p w:rsidR="00B81A94" w:rsidRPr="00040AFF" w:rsidRDefault="00B81A94" w:rsidP="00040AFF">
      <w:pPr>
        <w:ind w:firstLine="567"/>
        <w:rPr>
          <w:rStyle w:val="a9"/>
          <w:i w:val="0"/>
          <w:sz w:val="28"/>
          <w:szCs w:val="28"/>
        </w:rPr>
      </w:pPr>
    </w:p>
    <w:p w:rsidR="002804F1" w:rsidRDefault="002804F1" w:rsidP="002804F1">
      <w:pPr>
        <w:tabs>
          <w:tab w:val="left" w:pos="1215"/>
          <w:tab w:val="left" w:pos="3969"/>
          <w:tab w:val="left" w:pos="7545"/>
        </w:tabs>
        <w:spacing w:after="160" w:line="256" w:lineRule="auto"/>
        <w:ind w:right="5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установлении до</w:t>
      </w:r>
      <w:r w:rsidR="00DA2DAD">
        <w:rPr>
          <w:rFonts w:eastAsia="Calibri"/>
          <w:b/>
          <w:sz w:val="28"/>
          <w:szCs w:val="28"/>
          <w:lang w:eastAsia="en-US"/>
        </w:rPr>
        <w:t>полнительных оснований признания</w:t>
      </w:r>
      <w:r>
        <w:rPr>
          <w:rFonts w:eastAsia="Calibri"/>
          <w:b/>
          <w:sz w:val="28"/>
          <w:szCs w:val="28"/>
          <w:lang w:eastAsia="en-US"/>
        </w:rPr>
        <w:t xml:space="preserve"> безнадежными к взысканию недоимки по местным налогам, задолженности по пеням и штрафам</w:t>
      </w:r>
    </w:p>
    <w:p w:rsidR="002804F1" w:rsidRPr="002804F1" w:rsidRDefault="002804F1" w:rsidP="002804F1">
      <w:pPr>
        <w:tabs>
          <w:tab w:val="left" w:pos="7545"/>
        </w:tabs>
        <w:spacing w:line="256" w:lineRule="auto"/>
        <w:ind w:right="4535"/>
        <w:jc w:val="both"/>
        <w:rPr>
          <w:rFonts w:eastAsia="Calibri"/>
          <w:b/>
          <w:sz w:val="24"/>
          <w:szCs w:val="24"/>
          <w:lang w:eastAsia="en-US"/>
        </w:rPr>
      </w:pPr>
    </w:p>
    <w:p w:rsidR="002804F1" w:rsidRDefault="002B62A3" w:rsidP="002B62A3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DA2DAD">
        <w:rPr>
          <w:rFonts w:eastAsia="Calibri"/>
          <w:sz w:val="28"/>
          <w:szCs w:val="28"/>
          <w:lang w:eastAsia="en-US"/>
        </w:rPr>
        <w:t>На основании ч. 3 ст.</w:t>
      </w:r>
      <w:r w:rsidR="002804F1" w:rsidRPr="00FA138D"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>59 Налогового кодекса Российской Феде</w:t>
      </w:r>
      <w:r w:rsidR="00FA138D">
        <w:rPr>
          <w:rFonts w:eastAsia="Calibri"/>
          <w:sz w:val="28"/>
          <w:szCs w:val="28"/>
          <w:lang w:eastAsia="en-US"/>
        </w:rPr>
        <w:t>рации, Собрание представителей м</w:t>
      </w:r>
      <w:r w:rsidR="002804F1" w:rsidRPr="002804F1">
        <w:rPr>
          <w:rFonts w:eastAsia="Calibri"/>
          <w:sz w:val="28"/>
          <w:szCs w:val="28"/>
          <w:lang w:eastAsia="en-US"/>
        </w:rPr>
        <w:t>униципаль</w:t>
      </w:r>
      <w:r w:rsidR="00FA138D">
        <w:rPr>
          <w:rFonts w:eastAsia="Calibri"/>
          <w:sz w:val="28"/>
          <w:szCs w:val="28"/>
          <w:lang w:eastAsia="en-US"/>
        </w:rPr>
        <w:t xml:space="preserve">ного образования </w:t>
      </w:r>
      <w:proofErr w:type="spellStart"/>
      <w:r w:rsidR="00FA138D">
        <w:rPr>
          <w:rFonts w:eastAsia="Calibri"/>
          <w:sz w:val="28"/>
          <w:szCs w:val="28"/>
          <w:lang w:eastAsia="en-US"/>
        </w:rPr>
        <w:t>Ирафский</w:t>
      </w:r>
      <w:proofErr w:type="spellEnd"/>
      <w:r w:rsidR="00FA138D">
        <w:rPr>
          <w:rFonts w:eastAsia="Calibri"/>
          <w:sz w:val="28"/>
          <w:szCs w:val="28"/>
          <w:lang w:eastAsia="en-US"/>
        </w:rPr>
        <w:t xml:space="preserve"> район</w:t>
      </w:r>
      <w:r w:rsidR="00CE3405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DA2DAD" w:rsidRDefault="00DA2DAD" w:rsidP="00512405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CE3405" w:rsidRPr="002804F1" w:rsidRDefault="00CE3405" w:rsidP="00512405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CE3405">
        <w:rPr>
          <w:rFonts w:eastAsia="Calibri"/>
          <w:b/>
          <w:sz w:val="28"/>
          <w:szCs w:val="28"/>
          <w:lang w:eastAsia="en-US"/>
        </w:rPr>
        <w:t>РЕШАЕТ:</w:t>
      </w:r>
    </w:p>
    <w:p w:rsidR="00DA2DAD" w:rsidRDefault="002B62A3" w:rsidP="00C507C1">
      <w:pPr>
        <w:tabs>
          <w:tab w:val="left" w:pos="851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2804F1" w:rsidRPr="002804F1" w:rsidRDefault="00DA2DAD" w:rsidP="00C507C1">
      <w:pPr>
        <w:tabs>
          <w:tab w:val="left" w:pos="851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2B62A3">
        <w:rPr>
          <w:rFonts w:eastAsia="Calibri"/>
          <w:sz w:val="28"/>
          <w:szCs w:val="28"/>
          <w:lang w:eastAsia="en-US"/>
        </w:rPr>
        <w:t xml:space="preserve">  </w:t>
      </w:r>
      <w:r w:rsidR="002804F1" w:rsidRPr="002804F1">
        <w:rPr>
          <w:rFonts w:eastAsia="Calibri"/>
          <w:sz w:val="28"/>
          <w:szCs w:val="28"/>
          <w:lang w:eastAsia="en-US"/>
        </w:rPr>
        <w:t>1.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>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2804F1" w:rsidRPr="002804F1" w:rsidRDefault="002804F1" w:rsidP="00C507C1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  <w:t>1.1.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Наличии недоимки по местным налогам физических лиц, а также задолженности по пеням и штрафам с момента возникновения обязанности, по уплате которых прошло более трех лет, и владения объектом налогообложения прекращено.</w:t>
      </w:r>
    </w:p>
    <w:p w:rsidR="002804F1" w:rsidRPr="002804F1" w:rsidRDefault="002804F1" w:rsidP="00C507C1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  <w:t>1.2.</w:t>
      </w:r>
      <w:r w:rsidRP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Наличие недоимки по местным налогам с физических лиц и задолженности по пеням и штрафам, принудительное взыскание с кото</w:t>
      </w:r>
      <w:r w:rsidR="00C507C1">
        <w:rPr>
          <w:rFonts w:eastAsia="Calibri"/>
          <w:sz w:val="28"/>
          <w:szCs w:val="28"/>
          <w:lang w:eastAsia="en-US"/>
        </w:rPr>
        <w:t>рых по исполнительным листам не</w:t>
      </w:r>
      <w:r w:rsidRPr="002804F1">
        <w:rPr>
          <w:rFonts w:eastAsia="Calibri"/>
          <w:sz w:val="28"/>
          <w:szCs w:val="28"/>
          <w:lang w:eastAsia="en-US"/>
        </w:rPr>
        <w:t>возможно по основаниям, пред</w:t>
      </w:r>
      <w:r w:rsidR="00DF0B80">
        <w:rPr>
          <w:rFonts w:eastAsia="Calibri"/>
          <w:sz w:val="28"/>
          <w:szCs w:val="28"/>
          <w:lang w:eastAsia="en-US"/>
        </w:rPr>
        <w:t>усмотренным пунктами 3 и 4 ч. 1 ст.</w:t>
      </w:r>
      <w:r w:rsidRPr="002804F1">
        <w:rPr>
          <w:rFonts w:eastAsia="Calibri"/>
          <w:sz w:val="28"/>
          <w:szCs w:val="28"/>
          <w:lang w:eastAsia="en-US"/>
        </w:rPr>
        <w:t xml:space="preserve"> 46 Федерального закона от 02.10.2007г. №229-ФЗ «Об исполнительном производстве».</w:t>
      </w:r>
    </w:p>
    <w:p w:rsidR="002804F1" w:rsidRPr="002804F1" w:rsidRDefault="002804F1" w:rsidP="00C507C1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  <w:t>1.3.</w:t>
      </w:r>
      <w:r w:rsidRP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Задолженности по уплате пеней и штрафов с физических лиц, срок образования которых более трех лет, при отсутствии задолженности по уплате налога.</w:t>
      </w:r>
    </w:p>
    <w:p w:rsidR="005D648C" w:rsidRDefault="002804F1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</w:r>
    </w:p>
    <w:p w:rsidR="005D648C" w:rsidRDefault="005D648C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5D648C" w:rsidRDefault="005D648C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512405" w:rsidRDefault="005D648C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5D648C">
        <w:rPr>
          <w:rFonts w:eastAsia="Calibri"/>
          <w:sz w:val="28"/>
          <w:szCs w:val="28"/>
          <w:lang w:eastAsia="en-US"/>
        </w:rPr>
        <w:t xml:space="preserve">          </w:t>
      </w:r>
      <w:r w:rsidR="002804F1" w:rsidRPr="002804F1">
        <w:rPr>
          <w:rFonts w:eastAsia="Calibri"/>
          <w:sz w:val="28"/>
          <w:szCs w:val="28"/>
          <w:lang w:eastAsia="en-US"/>
        </w:rPr>
        <w:t>1.4.</w:t>
      </w:r>
      <w:r w:rsidR="002804F1" w:rsidRPr="00FA138D"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>Наличие задолженности по отме</w:t>
      </w:r>
      <w:r w:rsidR="00CE3405">
        <w:rPr>
          <w:rFonts w:eastAsia="Calibri"/>
          <w:sz w:val="28"/>
          <w:szCs w:val="28"/>
          <w:lang w:eastAsia="en-US"/>
        </w:rPr>
        <w:t>не</w:t>
      </w:r>
      <w:r w:rsidR="002804F1" w:rsidRPr="002804F1">
        <w:rPr>
          <w:rFonts w:eastAsia="Calibri"/>
          <w:sz w:val="28"/>
          <w:szCs w:val="28"/>
          <w:lang w:eastAsia="en-US"/>
        </w:rPr>
        <w:t xml:space="preserve">нным налогам и сборам, пеням и штрафам с момента возникновения обязанности, по уплате которых прошло более трех лет, за исключением задолженности включенной на дату принятия </w:t>
      </w:r>
    </w:p>
    <w:p w:rsidR="00512405" w:rsidRDefault="00512405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2804F1" w:rsidRPr="002804F1" w:rsidRDefault="002804F1" w:rsidP="00C507C1">
      <w:pPr>
        <w:tabs>
          <w:tab w:val="left" w:pos="709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решения о списании в реестр требований кредиторов, графики реструктуризации, а также задолженности в отношении которой осуществляется исполнительное производство.</w:t>
      </w:r>
    </w:p>
    <w:p w:rsidR="002804F1" w:rsidRPr="002804F1" w:rsidRDefault="002804F1" w:rsidP="00C507C1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  <w:t>1.5. Наличие недоимки и задолженности по пеням и штрафам по местным налогам с физических лиц, умерших или объявленных судом умершими, а также отказа наследников от права на наследство, либо отсутствие наследника.</w:t>
      </w:r>
    </w:p>
    <w:p w:rsidR="002804F1" w:rsidRPr="002804F1" w:rsidRDefault="00FA138D" w:rsidP="00C507C1">
      <w:pPr>
        <w:tabs>
          <w:tab w:val="left" w:pos="851"/>
          <w:tab w:val="left" w:pos="993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804F1" w:rsidRPr="002804F1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>Установить, что решение о признании безнадежной к взысканию недоимки по местным налогам, задолженности по пеням и штрафам по этим налогам, принимается при наличии следующих документов:</w:t>
      </w:r>
    </w:p>
    <w:p w:rsidR="002804F1" w:rsidRPr="002804F1" w:rsidRDefault="002804F1" w:rsidP="00C507C1">
      <w:pPr>
        <w:tabs>
          <w:tab w:val="left" w:pos="567"/>
          <w:tab w:val="left" w:pos="851"/>
          <w:tab w:val="left" w:pos="1134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</w:r>
      <w:r w:rsidR="00FA138D">
        <w:rPr>
          <w:rFonts w:eastAsia="Calibri"/>
          <w:sz w:val="28"/>
          <w:szCs w:val="28"/>
          <w:lang w:eastAsia="en-US"/>
        </w:rPr>
        <w:t xml:space="preserve">  </w:t>
      </w:r>
      <w:r w:rsidRPr="002804F1">
        <w:rPr>
          <w:rFonts w:eastAsia="Calibri"/>
          <w:sz w:val="28"/>
          <w:szCs w:val="28"/>
          <w:lang w:eastAsia="en-US"/>
        </w:rPr>
        <w:t>2.1.</w:t>
      </w:r>
      <w:r w:rsidRPr="00FA138D">
        <w:rPr>
          <w:rFonts w:eastAsia="Calibri"/>
          <w:sz w:val="28"/>
          <w:szCs w:val="28"/>
          <w:lang w:eastAsia="en-US"/>
        </w:rPr>
        <w:t xml:space="preserve"> 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По основаниям, указанным в пункте 1.1. настоящего решения: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-сведений органов, осуществляющих регистрацию объекта налогообложения, подтверждающих прекращение права на объект налогообложения либо снятие с учета объекта налогообложения;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-справки налогового органа о суммах недоимки и задолженности по пеням и штрафам по местным налогам с физических лиц.</w:t>
      </w:r>
    </w:p>
    <w:p w:rsidR="002804F1" w:rsidRPr="002804F1" w:rsidRDefault="002804F1" w:rsidP="00C507C1">
      <w:pPr>
        <w:tabs>
          <w:tab w:val="left" w:pos="851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   </w:t>
      </w:r>
      <w:r w:rsidRPr="002804F1">
        <w:rPr>
          <w:rFonts w:eastAsia="Calibri"/>
          <w:sz w:val="28"/>
          <w:szCs w:val="28"/>
          <w:lang w:eastAsia="en-US"/>
        </w:rPr>
        <w:t>2.2.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По основаниям, указанным в пункте 1.2. настоящего решения: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 – исполнителем;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-копии решения суда о взыскании;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>-справки налогового органа</w:t>
      </w:r>
      <w:r w:rsidRPr="002804F1">
        <w:rPr>
          <w:rFonts w:eastAsia="Calibri"/>
          <w:sz w:val="28"/>
          <w:szCs w:val="28"/>
          <w:lang w:eastAsia="en-US"/>
        </w:rPr>
        <w:t xml:space="preserve"> о суммах недоимки и задолженности по пеням и штрафам по местным налогам с физических лиц.</w:t>
      </w:r>
    </w:p>
    <w:p w:rsidR="002804F1" w:rsidRPr="002804F1" w:rsidRDefault="002804F1" w:rsidP="00C507C1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   </w:t>
      </w:r>
      <w:r w:rsidRPr="002804F1">
        <w:rPr>
          <w:rFonts w:eastAsia="Calibri"/>
          <w:sz w:val="28"/>
          <w:szCs w:val="28"/>
          <w:lang w:eastAsia="en-US"/>
        </w:rPr>
        <w:t>2.3.</w:t>
      </w:r>
      <w:r w:rsidRP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По основаниям, указанным в пункте 1.3. настоящего решения: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-заключение налогового органа об истечении срока взыскание задолженности по пеням и штрафам;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-справки налогового органа о суммах недоимки и задолженности по пеням и штрафам по местным налогам с физических лиц.</w:t>
      </w:r>
    </w:p>
    <w:p w:rsidR="002804F1" w:rsidRPr="002804F1" w:rsidRDefault="002804F1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   </w:t>
      </w:r>
      <w:r w:rsidRPr="002804F1">
        <w:rPr>
          <w:rFonts w:eastAsia="Calibri"/>
          <w:sz w:val="28"/>
          <w:szCs w:val="28"/>
          <w:lang w:eastAsia="en-US"/>
        </w:rPr>
        <w:t>2.4.</w:t>
      </w:r>
      <w:r w:rsidRP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По основаниям, указанным в пункте 1.4.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настоящего решения: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2804F1" w:rsidRPr="002804F1" w:rsidRDefault="002804F1" w:rsidP="00C507C1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   </w:t>
      </w:r>
      <w:r w:rsidRPr="002804F1">
        <w:rPr>
          <w:rFonts w:eastAsia="Calibri"/>
          <w:sz w:val="28"/>
          <w:szCs w:val="28"/>
          <w:lang w:eastAsia="en-US"/>
        </w:rPr>
        <w:t>2.5. По основаниям пункта 1.5.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Pr="002804F1">
        <w:rPr>
          <w:rFonts w:eastAsia="Calibri"/>
          <w:sz w:val="28"/>
          <w:szCs w:val="28"/>
          <w:lang w:eastAsia="en-US"/>
        </w:rPr>
        <w:t>настоящего решения: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 сведений о государственной регистрации смерти физического лица, выданных органами записи актов гражданского состояния или копии судебного решения об объявлении физического лица умершим;</w:t>
      </w:r>
    </w:p>
    <w:p w:rsidR="005D648C" w:rsidRDefault="005D648C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D648C" w:rsidRDefault="005D648C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>- справки органов, осуществляющих государственную регистрацию объекта налогообложения о зарегистрированных правах.</w:t>
      </w:r>
    </w:p>
    <w:p w:rsidR="00512405" w:rsidRDefault="002804F1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</w:t>
      </w:r>
    </w:p>
    <w:p w:rsidR="00512405" w:rsidRDefault="00512405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04F1" w:rsidRPr="002804F1" w:rsidRDefault="00512405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804F1" w:rsidRPr="00FA138D"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>3.</w:t>
      </w:r>
      <w:r w:rsidR="00FA138D">
        <w:rPr>
          <w:rFonts w:eastAsia="Calibri"/>
          <w:sz w:val="28"/>
          <w:szCs w:val="28"/>
          <w:lang w:eastAsia="en-US"/>
        </w:rPr>
        <w:t xml:space="preserve"> </w:t>
      </w:r>
      <w:r w:rsidR="002804F1" w:rsidRPr="002804F1">
        <w:rPr>
          <w:rFonts w:eastAsia="Calibri"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опубликования. </w:t>
      </w:r>
    </w:p>
    <w:p w:rsidR="002804F1" w:rsidRPr="002804F1" w:rsidRDefault="002804F1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A138D">
        <w:rPr>
          <w:rFonts w:eastAsia="Calibri"/>
          <w:sz w:val="28"/>
          <w:szCs w:val="28"/>
          <w:lang w:eastAsia="en-US"/>
        </w:rPr>
        <w:t xml:space="preserve">        4.</w:t>
      </w:r>
      <w:r w:rsidR="00FA138D">
        <w:rPr>
          <w:rFonts w:eastAsia="Calibri"/>
          <w:sz w:val="28"/>
          <w:szCs w:val="28"/>
          <w:lang w:eastAsia="en-US"/>
        </w:rPr>
        <w:t xml:space="preserve">    </w:t>
      </w:r>
      <w:r w:rsidRPr="00FA138D">
        <w:rPr>
          <w:rFonts w:eastAsia="Calibri"/>
          <w:sz w:val="28"/>
          <w:szCs w:val="28"/>
          <w:lang w:eastAsia="en-US"/>
        </w:rPr>
        <w:t>Н</w:t>
      </w:r>
      <w:r w:rsidRPr="002804F1">
        <w:rPr>
          <w:rFonts w:eastAsia="Calibri"/>
          <w:sz w:val="28"/>
          <w:szCs w:val="28"/>
          <w:lang w:eastAsia="en-US"/>
        </w:rPr>
        <w:t>астоящее решение разместить на официальном сайте администрации местного</w:t>
      </w:r>
      <w:r w:rsidR="00CE3405">
        <w:rPr>
          <w:rFonts w:eastAsia="Calibri"/>
          <w:sz w:val="28"/>
          <w:szCs w:val="28"/>
          <w:lang w:eastAsia="en-US"/>
        </w:rPr>
        <w:t xml:space="preserve"> само</w:t>
      </w:r>
      <w:r w:rsidRPr="002804F1">
        <w:rPr>
          <w:rFonts w:eastAsia="Calibri"/>
          <w:sz w:val="28"/>
          <w:szCs w:val="28"/>
          <w:lang w:eastAsia="en-US"/>
        </w:rPr>
        <w:t xml:space="preserve">управления </w:t>
      </w:r>
      <w:proofErr w:type="spellStart"/>
      <w:r w:rsidRPr="002804F1">
        <w:rPr>
          <w:rFonts w:eastAsia="Calibri"/>
          <w:sz w:val="28"/>
          <w:szCs w:val="28"/>
          <w:lang w:eastAsia="en-US"/>
        </w:rPr>
        <w:t>Ирафского</w:t>
      </w:r>
      <w:proofErr w:type="spellEnd"/>
      <w:r w:rsidRPr="002804F1">
        <w:rPr>
          <w:rFonts w:eastAsia="Calibri"/>
          <w:sz w:val="28"/>
          <w:szCs w:val="28"/>
          <w:lang w:eastAsia="en-US"/>
        </w:rPr>
        <w:t xml:space="preserve"> района.</w:t>
      </w:r>
    </w:p>
    <w:p w:rsidR="002804F1" w:rsidRPr="002804F1" w:rsidRDefault="002804F1" w:rsidP="00C507C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804F1">
        <w:rPr>
          <w:rFonts w:eastAsia="Calibri"/>
          <w:sz w:val="28"/>
          <w:szCs w:val="28"/>
          <w:lang w:eastAsia="en-US"/>
        </w:rPr>
        <w:tab/>
      </w:r>
    </w:p>
    <w:p w:rsidR="002804F1" w:rsidRP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804F1" w:rsidRDefault="002804F1" w:rsidP="00C507C1">
      <w:pPr>
        <w:tabs>
          <w:tab w:val="left" w:pos="75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07C1" w:rsidRDefault="00C507C1" w:rsidP="00C507C1">
      <w:pPr>
        <w:tabs>
          <w:tab w:val="left" w:pos="75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C507C1" w:rsidRDefault="00C507C1" w:rsidP="00C507C1">
      <w:pPr>
        <w:tabs>
          <w:tab w:val="left" w:pos="75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C507C1" w:rsidRPr="002804F1" w:rsidRDefault="00C507C1" w:rsidP="00512405">
      <w:pPr>
        <w:tabs>
          <w:tab w:val="left" w:pos="6804"/>
          <w:tab w:val="left" w:pos="7545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Ирафский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                                                                                 </w:t>
      </w:r>
      <w:r w:rsidR="0051240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1240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Б.А.Хидиров</w:t>
      </w:r>
      <w:proofErr w:type="spellEnd"/>
    </w:p>
    <w:p w:rsidR="002804F1" w:rsidRPr="002804F1" w:rsidRDefault="002804F1" w:rsidP="00C507C1">
      <w:pPr>
        <w:tabs>
          <w:tab w:val="left" w:pos="7545"/>
        </w:tabs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2804F1" w:rsidRPr="002804F1" w:rsidRDefault="002804F1" w:rsidP="002804F1">
      <w:pPr>
        <w:spacing w:line="300" w:lineRule="auto"/>
        <w:jc w:val="both"/>
        <w:rPr>
          <w:rFonts w:eastAsia="Calibri"/>
          <w:sz w:val="28"/>
          <w:szCs w:val="28"/>
          <w:lang w:eastAsia="en-US"/>
        </w:rPr>
      </w:pPr>
    </w:p>
    <w:p w:rsidR="002804F1" w:rsidRPr="00C507C1" w:rsidRDefault="002804F1" w:rsidP="002804F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sectPr w:rsidR="00BD7F35" w:rsidRPr="00040AFF" w:rsidSect="00512405">
      <w:pgSz w:w="11906" w:h="16838"/>
      <w:pgMar w:top="142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A274C72"/>
    <w:multiLevelType w:val="hybridMultilevel"/>
    <w:tmpl w:val="6DACD542"/>
    <w:lvl w:ilvl="0" w:tplc="3F483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B5DBE"/>
    <w:rsid w:val="000C44E9"/>
    <w:rsid w:val="000C7CB4"/>
    <w:rsid w:val="000E53FE"/>
    <w:rsid w:val="00123EFC"/>
    <w:rsid w:val="0012421A"/>
    <w:rsid w:val="001F4D4A"/>
    <w:rsid w:val="00217714"/>
    <w:rsid w:val="00234ED6"/>
    <w:rsid w:val="00236A74"/>
    <w:rsid w:val="002804F1"/>
    <w:rsid w:val="002A1A2A"/>
    <w:rsid w:val="002B62A3"/>
    <w:rsid w:val="002C75DE"/>
    <w:rsid w:val="002D1FB0"/>
    <w:rsid w:val="002D2362"/>
    <w:rsid w:val="00311A32"/>
    <w:rsid w:val="00337E47"/>
    <w:rsid w:val="00345689"/>
    <w:rsid w:val="00366008"/>
    <w:rsid w:val="00373762"/>
    <w:rsid w:val="003C1187"/>
    <w:rsid w:val="00436F24"/>
    <w:rsid w:val="00446881"/>
    <w:rsid w:val="0046504C"/>
    <w:rsid w:val="00474CCB"/>
    <w:rsid w:val="004B5FB2"/>
    <w:rsid w:val="004D583C"/>
    <w:rsid w:val="004F7D22"/>
    <w:rsid w:val="00500A86"/>
    <w:rsid w:val="00512405"/>
    <w:rsid w:val="005336D7"/>
    <w:rsid w:val="00582AFB"/>
    <w:rsid w:val="00590480"/>
    <w:rsid w:val="005A059C"/>
    <w:rsid w:val="005B3BCD"/>
    <w:rsid w:val="005D648C"/>
    <w:rsid w:val="006E1BCB"/>
    <w:rsid w:val="006E238C"/>
    <w:rsid w:val="00715984"/>
    <w:rsid w:val="00737CE2"/>
    <w:rsid w:val="007557D5"/>
    <w:rsid w:val="007A2324"/>
    <w:rsid w:val="007A43AF"/>
    <w:rsid w:val="007B5D49"/>
    <w:rsid w:val="007D2770"/>
    <w:rsid w:val="007E6DEB"/>
    <w:rsid w:val="007F73DD"/>
    <w:rsid w:val="00840175"/>
    <w:rsid w:val="0087421B"/>
    <w:rsid w:val="008E41D0"/>
    <w:rsid w:val="008F0624"/>
    <w:rsid w:val="008F545F"/>
    <w:rsid w:val="00902C77"/>
    <w:rsid w:val="009C4F11"/>
    <w:rsid w:val="00A63B25"/>
    <w:rsid w:val="00A704D4"/>
    <w:rsid w:val="00AF27D2"/>
    <w:rsid w:val="00B003B2"/>
    <w:rsid w:val="00B24068"/>
    <w:rsid w:val="00B41B33"/>
    <w:rsid w:val="00B4227F"/>
    <w:rsid w:val="00B53DA9"/>
    <w:rsid w:val="00B66444"/>
    <w:rsid w:val="00B727F5"/>
    <w:rsid w:val="00B81A94"/>
    <w:rsid w:val="00B94D9C"/>
    <w:rsid w:val="00BA49F9"/>
    <w:rsid w:val="00BB4AC4"/>
    <w:rsid w:val="00BC504C"/>
    <w:rsid w:val="00BD7F35"/>
    <w:rsid w:val="00BF58CE"/>
    <w:rsid w:val="00C15D4F"/>
    <w:rsid w:val="00C31B08"/>
    <w:rsid w:val="00C507C1"/>
    <w:rsid w:val="00C6263C"/>
    <w:rsid w:val="00C630D1"/>
    <w:rsid w:val="00C86806"/>
    <w:rsid w:val="00CC36B7"/>
    <w:rsid w:val="00CE3405"/>
    <w:rsid w:val="00D55709"/>
    <w:rsid w:val="00D56413"/>
    <w:rsid w:val="00DA2DAD"/>
    <w:rsid w:val="00DA45EA"/>
    <w:rsid w:val="00DF0B80"/>
    <w:rsid w:val="00DF59D4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440B5"/>
    <w:rsid w:val="00F52250"/>
    <w:rsid w:val="00F55DEC"/>
    <w:rsid w:val="00F94B8A"/>
    <w:rsid w:val="00FA138D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3E5D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13</cp:revision>
  <cp:lastPrinted>2020-07-15T10:19:00Z</cp:lastPrinted>
  <dcterms:created xsi:type="dcterms:W3CDTF">2020-07-07T12:30:00Z</dcterms:created>
  <dcterms:modified xsi:type="dcterms:W3CDTF">2020-07-20T09:30:00Z</dcterms:modified>
</cp:coreProperties>
</file>